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C42D" w14:textId="15E779FD" w:rsidR="00BE6101" w:rsidRPr="00BF7F37" w:rsidRDefault="005054FB" w:rsidP="002F6F57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  <w:r w:rsidRPr="00BF7F37">
        <w:rPr>
          <w:rFonts w:ascii="Arial" w:hAnsi="Arial" w:cs="Arial"/>
          <w:b/>
          <w:bCs/>
          <w:sz w:val="24"/>
          <w:szCs w:val="24"/>
        </w:rPr>
        <w:t>“Census in Place”</w:t>
      </w:r>
    </w:p>
    <w:p w14:paraId="42113223" w14:textId="1BDF2410" w:rsidR="00FD6274" w:rsidRDefault="005054FB" w:rsidP="002F6F57">
      <w:pPr>
        <w:pStyle w:val="Subtitle"/>
        <w:contextualSpacing/>
        <w:jc w:val="center"/>
        <w:rPr>
          <w:rFonts w:ascii="Arial" w:hAnsi="Arial" w:cs="Arial"/>
          <w:sz w:val="22"/>
          <w:u w:val="single"/>
        </w:rPr>
      </w:pPr>
      <w:r w:rsidRPr="00BF7F37">
        <w:rPr>
          <w:rFonts w:ascii="Arial" w:hAnsi="Arial" w:cs="Arial"/>
          <w:sz w:val="22"/>
          <w:u w:val="single"/>
        </w:rPr>
        <w:t>A safe activity for an anxious time</w:t>
      </w:r>
    </w:p>
    <w:p w14:paraId="7EDBED33" w14:textId="77777777" w:rsidR="00BF7F37" w:rsidRDefault="00BF7F37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</w:p>
    <w:p w14:paraId="6E106D17" w14:textId="73181B4A" w:rsidR="00EE789A" w:rsidRDefault="00EC3256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  <w:r w:rsidRPr="00BF7F37">
        <w:rPr>
          <w:rFonts w:ascii="Arial" w:hAnsi="Arial" w:cs="Arial"/>
          <w:sz w:val="22"/>
        </w:rPr>
        <w:t xml:space="preserve">The kids are home from school. Church services are cancelled. Sports have stopped. You can’t even meet your friends at a restaurant for dinner. </w:t>
      </w:r>
      <w:r w:rsidR="00EE789A" w:rsidRPr="00BF7F37">
        <w:rPr>
          <w:rFonts w:ascii="Arial" w:hAnsi="Arial" w:cs="Arial"/>
          <w:sz w:val="22"/>
        </w:rPr>
        <w:t xml:space="preserve">We are in a time when almost every community activity has been completely disrupted by the threat of </w:t>
      </w:r>
      <w:r w:rsidR="002F6F57" w:rsidRPr="00BF7F37">
        <w:rPr>
          <w:rFonts w:ascii="Arial" w:hAnsi="Arial" w:cs="Arial"/>
          <w:sz w:val="22"/>
        </w:rPr>
        <w:t>C</w:t>
      </w:r>
      <w:r w:rsidR="00EE789A" w:rsidRPr="00BF7F37">
        <w:rPr>
          <w:rFonts w:ascii="Arial" w:hAnsi="Arial" w:cs="Arial"/>
          <w:sz w:val="22"/>
        </w:rPr>
        <w:t>oronavirus.</w:t>
      </w:r>
    </w:p>
    <w:p w14:paraId="4388CD50" w14:textId="77777777" w:rsidR="00BF7F37" w:rsidRDefault="00BF7F37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</w:p>
    <w:p w14:paraId="662835BB" w14:textId="483F6815" w:rsidR="00D14325" w:rsidRPr="00BF7F37" w:rsidRDefault="00EE789A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  <w:r w:rsidRPr="00BF7F37">
        <w:rPr>
          <w:rFonts w:ascii="Arial" w:hAnsi="Arial" w:cs="Arial"/>
          <w:sz w:val="22"/>
        </w:rPr>
        <w:t>Take</w:t>
      </w:r>
      <w:r w:rsidR="00D14325" w:rsidRPr="00BF7F37">
        <w:rPr>
          <w:rFonts w:ascii="Arial" w:hAnsi="Arial" w:cs="Arial"/>
          <w:sz w:val="22"/>
        </w:rPr>
        <w:t xml:space="preserve"> comfort</w:t>
      </w:r>
      <w:r w:rsidRPr="00BF7F37">
        <w:rPr>
          <w:rFonts w:ascii="Arial" w:hAnsi="Arial" w:cs="Arial"/>
          <w:sz w:val="22"/>
        </w:rPr>
        <w:t xml:space="preserve">, then, </w:t>
      </w:r>
      <w:r w:rsidR="00D14325" w:rsidRPr="00BF7F37">
        <w:rPr>
          <w:rFonts w:ascii="Arial" w:hAnsi="Arial" w:cs="Arial"/>
          <w:sz w:val="22"/>
        </w:rPr>
        <w:t xml:space="preserve">that filling out the Census form online is one of the most powerful community-building </w:t>
      </w:r>
      <w:r w:rsidRPr="00BF7F37">
        <w:rPr>
          <w:rFonts w:ascii="Arial" w:hAnsi="Arial" w:cs="Arial"/>
          <w:sz w:val="22"/>
        </w:rPr>
        <w:t>activities</w:t>
      </w:r>
      <w:r w:rsidR="00D14325" w:rsidRPr="00BF7F37">
        <w:rPr>
          <w:rFonts w:ascii="Arial" w:hAnsi="Arial" w:cs="Arial"/>
          <w:sz w:val="22"/>
        </w:rPr>
        <w:t xml:space="preserve"> we can all do safely right now.</w:t>
      </w:r>
      <w:r w:rsidR="00EC3256" w:rsidRPr="00BF7F37">
        <w:rPr>
          <w:rFonts w:ascii="Arial" w:hAnsi="Arial" w:cs="Arial"/>
          <w:sz w:val="22"/>
        </w:rPr>
        <w:t xml:space="preserve"> </w:t>
      </w:r>
    </w:p>
    <w:p w14:paraId="1B790591" w14:textId="77777777" w:rsidR="00BF7F37" w:rsidRDefault="00BF7F37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</w:p>
    <w:p w14:paraId="69156C36" w14:textId="0CD750D7" w:rsidR="00AF4F38" w:rsidRDefault="00EE789A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  <w:r w:rsidRPr="00BF7F37">
        <w:rPr>
          <w:rFonts w:ascii="Arial" w:hAnsi="Arial" w:cs="Arial"/>
          <w:sz w:val="22"/>
        </w:rPr>
        <w:t xml:space="preserve">Think about it. </w:t>
      </w:r>
      <w:r w:rsidR="00AF4F38" w:rsidRPr="00BF7F37">
        <w:rPr>
          <w:rFonts w:ascii="Arial" w:hAnsi="Arial" w:cs="Arial"/>
          <w:sz w:val="22"/>
        </w:rPr>
        <w:t>The U.S. Census is one of the few things</w:t>
      </w:r>
      <w:r w:rsidR="005715C2" w:rsidRPr="00BF7F37">
        <w:rPr>
          <w:rFonts w:ascii="Arial" w:hAnsi="Arial" w:cs="Arial"/>
          <w:sz w:val="22"/>
        </w:rPr>
        <w:t xml:space="preserve"> in the United States</w:t>
      </w:r>
      <w:r w:rsidR="00AF4F38" w:rsidRPr="00BF7F37">
        <w:rPr>
          <w:rFonts w:ascii="Arial" w:hAnsi="Arial" w:cs="Arial"/>
          <w:sz w:val="22"/>
        </w:rPr>
        <w:t xml:space="preserve"> that </w:t>
      </w:r>
      <w:proofErr w:type="gramStart"/>
      <w:r w:rsidR="005715C2" w:rsidRPr="00BF7F37">
        <w:rPr>
          <w:rFonts w:ascii="Arial" w:hAnsi="Arial" w:cs="Arial"/>
          <w:sz w:val="22"/>
        </w:rPr>
        <w:t xml:space="preserve">actually </w:t>
      </w:r>
      <w:r w:rsidR="00AF4F38" w:rsidRPr="00BF7F37">
        <w:rPr>
          <w:rFonts w:ascii="Arial" w:hAnsi="Arial" w:cs="Arial"/>
          <w:sz w:val="22"/>
        </w:rPr>
        <w:t>connects</w:t>
      </w:r>
      <w:proofErr w:type="gramEnd"/>
      <w:r w:rsidR="00AF4F38" w:rsidRPr="00BF7F37">
        <w:rPr>
          <w:rFonts w:ascii="Arial" w:hAnsi="Arial" w:cs="Arial"/>
          <w:sz w:val="22"/>
        </w:rPr>
        <w:t xml:space="preserve"> every single </w:t>
      </w:r>
      <w:r w:rsidR="005715C2" w:rsidRPr="00BF7F37">
        <w:rPr>
          <w:rFonts w:ascii="Arial" w:hAnsi="Arial" w:cs="Arial"/>
          <w:sz w:val="22"/>
        </w:rPr>
        <w:t xml:space="preserve">one of us. </w:t>
      </w:r>
      <w:r w:rsidR="00AF4F38" w:rsidRPr="00BF7F37">
        <w:rPr>
          <w:rFonts w:ascii="Arial" w:hAnsi="Arial" w:cs="Arial"/>
          <w:sz w:val="22"/>
        </w:rPr>
        <w:t xml:space="preserve">No matter your age, gender or ethnicity, you are </w:t>
      </w:r>
      <w:r w:rsidR="00D14325" w:rsidRPr="00BF7F37">
        <w:rPr>
          <w:rFonts w:ascii="Arial" w:hAnsi="Arial" w:cs="Arial"/>
          <w:sz w:val="22"/>
        </w:rPr>
        <w:t>strongly encouraged to take part</w:t>
      </w:r>
      <w:r w:rsidR="00AF4F38" w:rsidRPr="00BF7F37">
        <w:rPr>
          <w:rFonts w:ascii="Arial" w:hAnsi="Arial" w:cs="Arial"/>
          <w:sz w:val="22"/>
        </w:rPr>
        <w:t xml:space="preserve">. </w:t>
      </w:r>
      <w:r w:rsidR="00D14325" w:rsidRPr="00BF7F37">
        <w:rPr>
          <w:rFonts w:ascii="Arial" w:hAnsi="Arial" w:cs="Arial"/>
          <w:sz w:val="22"/>
        </w:rPr>
        <w:t xml:space="preserve">It doesn’t matter how you dress or the language you speak. </w:t>
      </w:r>
      <w:r w:rsidR="00AF4F38" w:rsidRPr="00BF7F37">
        <w:rPr>
          <w:rFonts w:ascii="Arial" w:hAnsi="Arial" w:cs="Arial"/>
          <w:sz w:val="22"/>
        </w:rPr>
        <w:t xml:space="preserve">The Census tells us all that we are part of one, huge, diverse community throughout Michigan and the rest of the United States. </w:t>
      </w:r>
      <w:r w:rsidR="005715C2" w:rsidRPr="00BF7F37">
        <w:rPr>
          <w:rFonts w:ascii="Arial" w:hAnsi="Arial" w:cs="Arial"/>
          <w:sz w:val="22"/>
        </w:rPr>
        <w:t xml:space="preserve">It is written into the U.S. Constitution as “every person,” period. No exceptions and no exclusions. </w:t>
      </w:r>
    </w:p>
    <w:p w14:paraId="3B44EE52" w14:textId="5E778BB1" w:rsidR="00BF7F37" w:rsidRDefault="00BF7F37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</w:p>
    <w:p w14:paraId="2EFD56E0" w14:textId="1B808D62" w:rsidR="005715C2" w:rsidRPr="00BF7F37" w:rsidRDefault="00D14325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  <w:r w:rsidRPr="00BF7F37">
        <w:rPr>
          <w:rFonts w:ascii="Arial" w:hAnsi="Arial" w:cs="Arial"/>
          <w:sz w:val="22"/>
        </w:rPr>
        <w:t>Right now, m</w:t>
      </w:r>
      <w:r w:rsidR="005054FB" w:rsidRPr="00BF7F37">
        <w:rPr>
          <w:rFonts w:ascii="Arial" w:hAnsi="Arial" w:cs="Arial"/>
          <w:sz w:val="22"/>
        </w:rPr>
        <w:t xml:space="preserve">ost households </w:t>
      </w:r>
      <w:r w:rsidR="00AF4F38" w:rsidRPr="00BF7F37">
        <w:rPr>
          <w:rFonts w:ascii="Arial" w:hAnsi="Arial" w:cs="Arial"/>
          <w:sz w:val="22"/>
        </w:rPr>
        <w:t xml:space="preserve">are receiving an invitation through the U.S. Postal Service to respond online. The invitation has instructions and a unique census ID number you enter as you fill out the online form. </w:t>
      </w:r>
      <w:r w:rsidR="002F4C67" w:rsidRPr="00BF7F37">
        <w:rPr>
          <w:rFonts w:ascii="Arial" w:hAnsi="Arial" w:cs="Arial"/>
          <w:sz w:val="22"/>
        </w:rPr>
        <w:t xml:space="preserve">It also has instructions on how to respond by phone. </w:t>
      </w:r>
      <w:r w:rsidR="005715C2" w:rsidRPr="00BF7F37">
        <w:rPr>
          <w:rFonts w:ascii="Arial" w:hAnsi="Arial" w:cs="Arial"/>
          <w:sz w:val="22"/>
        </w:rPr>
        <w:t xml:space="preserve">You don’t have to leave your home, or even open your front door. Just sit down and be counted at </w:t>
      </w:r>
      <w:hyperlink r:id="rId4" w:history="1">
        <w:r w:rsidRPr="00BF7F37">
          <w:rPr>
            <w:rStyle w:val="Hyperlink"/>
            <w:rFonts w:ascii="Arial" w:hAnsi="Arial" w:cs="Arial"/>
            <w:sz w:val="22"/>
          </w:rPr>
          <w:t>www.2020census.gov</w:t>
        </w:r>
      </w:hyperlink>
      <w:r w:rsidR="005715C2" w:rsidRPr="00BF7F37">
        <w:rPr>
          <w:rFonts w:ascii="Arial" w:hAnsi="Arial" w:cs="Arial"/>
          <w:sz w:val="22"/>
        </w:rPr>
        <w:t>.</w:t>
      </w:r>
      <w:r w:rsidR="00B7688B" w:rsidRPr="00BF7F37">
        <w:rPr>
          <w:rFonts w:ascii="Arial" w:hAnsi="Arial" w:cs="Arial"/>
          <w:sz w:val="22"/>
        </w:rPr>
        <w:t xml:space="preserve"> If you haven’t seen the Census invitation, you can still fill out the survey</w:t>
      </w:r>
      <w:r w:rsidR="002F4C67" w:rsidRPr="00BF7F37">
        <w:rPr>
          <w:rFonts w:ascii="Arial" w:hAnsi="Arial" w:cs="Arial"/>
          <w:sz w:val="22"/>
        </w:rPr>
        <w:t xml:space="preserve">. See how at </w:t>
      </w:r>
      <w:hyperlink r:id="rId5" w:tgtFrame="_blank" w:history="1">
        <w:r w:rsidR="002F4C67" w:rsidRPr="00BF7F37">
          <w:rPr>
            <w:rStyle w:val="Hyperlink"/>
            <w:rFonts w:ascii="Arial" w:hAnsi="Arial" w:cs="Arial"/>
            <w:color w:val="1155CC"/>
            <w:sz w:val="22"/>
            <w:shd w:val="clear" w:color="auto" w:fill="FFFFFF"/>
          </w:rPr>
          <w:t>https://2020census.gov/en/ways-to-respond.html</w:t>
        </w:r>
      </w:hyperlink>
      <w:r w:rsidR="00B7688B" w:rsidRPr="00BF7F37">
        <w:rPr>
          <w:rFonts w:ascii="Arial" w:hAnsi="Arial" w:cs="Arial"/>
          <w:sz w:val="22"/>
        </w:rPr>
        <w:t>.</w:t>
      </w:r>
      <w:r w:rsidR="002F4C67" w:rsidRPr="00BF7F37">
        <w:rPr>
          <w:rFonts w:ascii="Arial" w:hAnsi="Arial" w:cs="Arial"/>
          <w:sz w:val="22"/>
        </w:rPr>
        <w:t xml:space="preserve"> </w:t>
      </w:r>
    </w:p>
    <w:p w14:paraId="64C9BE07" w14:textId="77777777" w:rsidR="00BF7F37" w:rsidRDefault="00BF7F37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</w:p>
    <w:p w14:paraId="271869FE" w14:textId="731E199E" w:rsidR="00D14325" w:rsidRPr="00BF7F37" w:rsidRDefault="00B7688B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  <w:r w:rsidRPr="00BF7F37">
        <w:rPr>
          <w:rFonts w:ascii="Arial" w:hAnsi="Arial" w:cs="Arial"/>
          <w:sz w:val="22"/>
        </w:rPr>
        <w:t>I</w:t>
      </w:r>
      <w:r w:rsidR="00D14325" w:rsidRPr="00BF7F37">
        <w:rPr>
          <w:rFonts w:ascii="Arial" w:hAnsi="Arial" w:cs="Arial"/>
          <w:sz w:val="22"/>
        </w:rPr>
        <w:t xml:space="preserve">f you happen to have school children around the house right </w:t>
      </w:r>
      <w:r w:rsidR="002F6F57" w:rsidRPr="00BF7F37">
        <w:rPr>
          <w:rFonts w:ascii="Arial" w:hAnsi="Arial" w:cs="Arial"/>
          <w:sz w:val="22"/>
        </w:rPr>
        <w:t>now, gather</w:t>
      </w:r>
      <w:r w:rsidR="00EC3256" w:rsidRPr="00BF7F37">
        <w:rPr>
          <w:rFonts w:ascii="Arial" w:hAnsi="Arial" w:cs="Arial"/>
          <w:sz w:val="22"/>
        </w:rPr>
        <w:t xml:space="preserve"> them to watch</w:t>
      </w:r>
      <w:r w:rsidR="00D14325" w:rsidRPr="00BF7F37">
        <w:rPr>
          <w:rFonts w:ascii="Arial" w:hAnsi="Arial" w:cs="Arial"/>
          <w:sz w:val="22"/>
        </w:rPr>
        <w:t xml:space="preserve"> as you answer the </w:t>
      </w:r>
      <w:r w:rsidR="002F6F57" w:rsidRPr="00BF7F37">
        <w:rPr>
          <w:rFonts w:ascii="Arial" w:hAnsi="Arial" w:cs="Arial"/>
          <w:sz w:val="22"/>
        </w:rPr>
        <w:t xml:space="preserve">2020 </w:t>
      </w:r>
      <w:r w:rsidRPr="00BF7F37">
        <w:rPr>
          <w:rFonts w:ascii="Arial" w:hAnsi="Arial" w:cs="Arial"/>
          <w:sz w:val="22"/>
        </w:rPr>
        <w:t xml:space="preserve">Census </w:t>
      </w:r>
      <w:r w:rsidR="00D14325" w:rsidRPr="00BF7F37">
        <w:rPr>
          <w:rFonts w:ascii="Arial" w:hAnsi="Arial" w:cs="Arial"/>
          <w:sz w:val="22"/>
        </w:rPr>
        <w:t>questions</w:t>
      </w:r>
      <w:r w:rsidRPr="00BF7F37">
        <w:rPr>
          <w:rFonts w:ascii="Arial" w:hAnsi="Arial" w:cs="Arial"/>
          <w:sz w:val="22"/>
        </w:rPr>
        <w:t>.</w:t>
      </w:r>
      <w:r w:rsidR="00D14325" w:rsidRPr="00BF7F37">
        <w:rPr>
          <w:rFonts w:ascii="Arial" w:hAnsi="Arial" w:cs="Arial"/>
          <w:sz w:val="22"/>
        </w:rPr>
        <w:t xml:space="preserve"> </w:t>
      </w:r>
      <w:r w:rsidRPr="00BF7F37">
        <w:rPr>
          <w:rFonts w:ascii="Arial" w:hAnsi="Arial" w:cs="Arial"/>
          <w:sz w:val="22"/>
        </w:rPr>
        <w:t xml:space="preserve">They ask </w:t>
      </w:r>
      <w:r w:rsidR="00D14325" w:rsidRPr="00BF7F37">
        <w:rPr>
          <w:rFonts w:ascii="Arial" w:hAnsi="Arial" w:cs="Arial"/>
          <w:sz w:val="22"/>
        </w:rPr>
        <w:t xml:space="preserve">about each person living in </w:t>
      </w:r>
      <w:r w:rsidR="00EC3256" w:rsidRPr="00BF7F37">
        <w:rPr>
          <w:rFonts w:ascii="Arial" w:hAnsi="Arial" w:cs="Arial"/>
          <w:sz w:val="22"/>
        </w:rPr>
        <w:t>your</w:t>
      </w:r>
      <w:r w:rsidR="00D14325" w:rsidRPr="00BF7F37">
        <w:rPr>
          <w:rFonts w:ascii="Arial" w:hAnsi="Arial" w:cs="Arial"/>
          <w:sz w:val="22"/>
        </w:rPr>
        <w:t xml:space="preserve"> household as of April 1, 2020. </w:t>
      </w:r>
      <w:r w:rsidRPr="00BF7F37">
        <w:rPr>
          <w:rFonts w:ascii="Arial" w:hAnsi="Arial" w:cs="Arial"/>
          <w:sz w:val="22"/>
        </w:rPr>
        <w:t>Answering the</w:t>
      </w:r>
      <w:r w:rsidR="002F6F57" w:rsidRPr="00BF7F37">
        <w:rPr>
          <w:rFonts w:ascii="Arial" w:hAnsi="Arial" w:cs="Arial"/>
          <w:sz w:val="22"/>
        </w:rPr>
        <w:t xml:space="preserve"> census questions together</w:t>
      </w:r>
      <w:r w:rsidRPr="00BF7F37">
        <w:rPr>
          <w:rFonts w:ascii="Arial" w:hAnsi="Arial" w:cs="Arial"/>
          <w:sz w:val="22"/>
        </w:rPr>
        <w:t xml:space="preserve"> </w:t>
      </w:r>
      <w:r w:rsidR="00EC3256" w:rsidRPr="00BF7F37">
        <w:rPr>
          <w:rFonts w:ascii="Arial" w:hAnsi="Arial" w:cs="Arial"/>
          <w:sz w:val="22"/>
        </w:rPr>
        <w:t xml:space="preserve">could be a very good lesson in your family’s history and relationships. The federal government uses census data when it funds schools, so completing the </w:t>
      </w:r>
      <w:r w:rsidR="002F6F57" w:rsidRPr="00BF7F37">
        <w:rPr>
          <w:rFonts w:ascii="Arial" w:hAnsi="Arial" w:cs="Arial"/>
          <w:sz w:val="22"/>
        </w:rPr>
        <w:t>c</w:t>
      </w:r>
      <w:r w:rsidR="00EC3256" w:rsidRPr="00BF7F37">
        <w:rPr>
          <w:rFonts w:ascii="Arial" w:hAnsi="Arial" w:cs="Arial"/>
          <w:sz w:val="22"/>
        </w:rPr>
        <w:t>ensus is also an important way to ensure your children’s schools receive the support they deserve.</w:t>
      </w:r>
    </w:p>
    <w:p w14:paraId="590E8E33" w14:textId="77777777" w:rsidR="00BF7F37" w:rsidRDefault="00BF7F37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</w:p>
    <w:p w14:paraId="0384B141" w14:textId="2A8C07A8" w:rsidR="00EC3256" w:rsidRPr="00BF7F37" w:rsidRDefault="00EC3256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  <w:r w:rsidRPr="00BF7F37">
        <w:rPr>
          <w:rFonts w:ascii="Arial" w:hAnsi="Arial" w:cs="Arial"/>
          <w:sz w:val="22"/>
        </w:rPr>
        <w:t xml:space="preserve">If you are willing to dive a little deeper, </w:t>
      </w:r>
      <w:r w:rsidR="00B7688B" w:rsidRPr="00BF7F37">
        <w:rPr>
          <w:rFonts w:ascii="Arial" w:hAnsi="Arial" w:cs="Arial"/>
          <w:sz w:val="22"/>
        </w:rPr>
        <w:t xml:space="preserve">click on this webpage to find learning activities about the </w:t>
      </w:r>
      <w:r w:rsidR="002F6F57" w:rsidRPr="00BF7F37">
        <w:rPr>
          <w:rFonts w:ascii="Arial" w:hAnsi="Arial" w:cs="Arial"/>
          <w:sz w:val="22"/>
        </w:rPr>
        <w:t xml:space="preserve">2020 </w:t>
      </w:r>
      <w:r w:rsidR="00B7688B" w:rsidRPr="00BF7F37">
        <w:rPr>
          <w:rFonts w:ascii="Arial" w:hAnsi="Arial" w:cs="Arial"/>
          <w:sz w:val="22"/>
        </w:rPr>
        <w:t xml:space="preserve">Census you can do with your children. </w:t>
      </w:r>
      <w:r w:rsidR="00EE789A" w:rsidRPr="00BF7F37">
        <w:rPr>
          <w:rFonts w:ascii="Arial" w:hAnsi="Arial" w:cs="Arial"/>
          <w:sz w:val="22"/>
        </w:rPr>
        <w:t>At least</w:t>
      </w:r>
      <w:r w:rsidR="00B7688B" w:rsidRPr="00BF7F37">
        <w:rPr>
          <w:rFonts w:ascii="Arial" w:hAnsi="Arial" w:cs="Arial"/>
          <w:sz w:val="22"/>
        </w:rPr>
        <w:t xml:space="preserve"> check out the </w:t>
      </w:r>
      <w:proofErr w:type="gramStart"/>
      <w:r w:rsidR="00EE789A" w:rsidRPr="00BF7F37">
        <w:rPr>
          <w:rFonts w:ascii="Arial" w:hAnsi="Arial" w:cs="Arial"/>
          <w:sz w:val="22"/>
        </w:rPr>
        <w:t xml:space="preserve">really </w:t>
      </w:r>
      <w:r w:rsidR="00B7688B" w:rsidRPr="00BF7F37">
        <w:rPr>
          <w:rFonts w:ascii="Arial" w:hAnsi="Arial" w:cs="Arial"/>
          <w:sz w:val="22"/>
        </w:rPr>
        <w:t>cool</w:t>
      </w:r>
      <w:proofErr w:type="gramEnd"/>
      <w:r w:rsidR="00B7688B" w:rsidRPr="00BF7F37">
        <w:rPr>
          <w:rFonts w:ascii="Arial" w:hAnsi="Arial" w:cs="Arial"/>
          <w:sz w:val="22"/>
        </w:rPr>
        <w:t xml:space="preserve"> maps. </w:t>
      </w:r>
    </w:p>
    <w:p w14:paraId="7DC17703" w14:textId="77777777" w:rsidR="00B7688B" w:rsidRPr="00BF7F37" w:rsidRDefault="00BF7F37" w:rsidP="00B7688B">
      <w:pPr>
        <w:contextualSpacing/>
        <w:rPr>
          <w:rFonts w:ascii="Arial" w:hAnsi="Arial" w:cs="Arial"/>
        </w:rPr>
      </w:pPr>
      <w:hyperlink r:id="rId6" w:history="1">
        <w:r w:rsidR="00B7688B" w:rsidRPr="00BF7F37">
          <w:rPr>
            <w:rStyle w:val="Hyperlink"/>
            <w:rFonts w:ascii="Arial" w:hAnsi="Arial" w:cs="Arial"/>
          </w:rPr>
          <w:t>https://census.gov/programs-surveys/sis/2020census/2020-resources.html</w:t>
        </w:r>
      </w:hyperlink>
    </w:p>
    <w:p w14:paraId="18DD7353" w14:textId="77777777" w:rsidR="00BF7F37" w:rsidRDefault="00BF7F37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</w:p>
    <w:p w14:paraId="5ECF8DDB" w14:textId="1E721006" w:rsidR="00D14325" w:rsidRPr="00BF7F37" w:rsidRDefault="00B7688B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  <w:r w:rsidRPr="00BF7F37">
        <w:rPr>
          <w:rFonts w:ascii="Arial" w:hAnsi="Arial" w:cs="Arial"/>
          <w:sz w:val="22"/>
        </w:rPr>
        <w:t xml:space="preserve">Best of all, you can feel completely safe as you </w:t>
      </w:r>
      <w:r w:rsidR="00EE789A" w:rsidRPr="00BF7F37">
        <w:rPr>
          <w:rFonts w:ascii="Arial" w:hAnsi="Arial" w:cs="Arial"/>
          <w:sz w:val="22"/>
        </w:rPr>
        <w:t>fill out</w:t>
      </w:r>
      <w:r w:rsidRPr="00BF7F37">
        <w:rPr>
          <w:rFonts w:ascii="Arial" w:hAnsi="Arial" w:cs="Arial"/>
          <w:sz w:val="22"/>
        </w:rPr>
        <w:t xml:space="preserve"> the online </w:t>
      </w:r>
      <w:r w:rsidR="002F6F57" w:rsidRPr="00BF7F37">
        <w:rPr>
          <w:rFonts w:ascii="Arial" w:hAnsi="Arial" w:cs="Arial"/>
          <w:sz w:val="22"/>
        </w:rPr>
        <w:t>c</w:t>
      </w:r>
      <w:r w:rsidRPr="00BF7F37">
        <w:rPr>
          <w:rFonts w:ascii="Arial" w:hAnsi="Arial" w:cs="Arial"/>
          <w:sz w:val="22"/>
        </w:rPr>
        <w:t xml:space="preserve">ensus form in your own home. You will be keeping your social distance, and you can be sure your privacy is protected, too. </w:t>
      </w:r>
      <w:r w:rsidR="00D14325" w:rsidRPr="00BF7F37">
        <w:rPr>
          <w:rFonts w:ascii="Arial" w:hAnsi="Arial" w:cs="Arial"/>
          <w:sz w:val="22"/>
        </w:rPr>
        <w:t xml:space="preserve">By law, the Census Bureau cannot release any identifiable information about you, your home, or your business, even to law enforcement agencies. </w:t>
      </w:r>
    </w:p>
    <w:p w14:paraId="4DEB7D93" w14:textId="77777777" w:rsidR="00BF7F37" w:rsidRDefault="00BF7F37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</w:p>
    <w:p w14:paraId="1DAD95ED" w14:textId="5627BF87" w:rsidR="001A0F2A" w:rsidRPr="00BF7F37" w:rsidRDefault="005D3779" w:rsidP="00BF7F37">
      <w:pPr>
        <w:pStyle w:val="BodyTextFirstIndent"/>
        <w:ind w:firstLine="0"/>
        <w:contextualSpacing/>
        <w:rPr>
          <w:rFonts w:ascii="Arial" w:hAnsi="Arial" w:cs="Arial"/>
          <w:sz w:val="22"/>
        </w:rPr>
      </w:pPr>
      <w:bookmarkStart w:id="0" w:name="_GoBack"/>
      <w:bookmarkEnd w:id="0"/>
      <w:r w:rsidRPr="00BF7F37">
        <w:rPr>
          <w:rFonts w:ascii="Arial" w:hAnsi="Arial" w:cs="Arial"/>
          <w:sz w:val="22"/>
        </w:rPr>
        <w:t>Michigan</w:t>
      </w:r>
      <w:r w:rsidR="0049258E" w:rsidRPr="00BF7F37">
        <w:rPr>
          <w:rFonts w:ascii="Arial" w:hAnsi="Arial" w:cs="Arial"/>
          <w:sz w:val="22"/>
        </w:rPr>
        <w:t xml:space="preserve"> is your state, </w:t>
      </w:r>
      <w:r w:rsidR="00EE789A" w:rsidRPr="00BF7F37">
        <w:rPr>
          <w:rFonts w:ascii="Arial" w:hAnsi="Arial" w:cs="Arial"/>
          <w:sz w:val="22"/>
        </w:rPr>
        <w:t>and</w:t>
      </w:r>
      <w:r w:rsidR="00D14325" w:rsidRPr="00BF7F37">
        <w:rPr>
          <w:rFonts w:ascii="Arial" w:hAnsi="Arial" w:cs="Arial"/>
          <w:sz w:val="22"/>
        </w:rPr>
        <w:t xml:space="preserve"> you deserve to be counted. Safely.</w:t>
      </w:r>
      <w:r w:rsidR="001F6115" w:rsidRPr="00BF7F37">
        <w:rPr>
          <w:rFonts w:ascii="Arial" w:hAnsi="Arial" w:cs="Arial"/>
          <w:sz w:val="22"/>
        </w:rPr>
        <w:t xml:space="preserve"> </w:t>
      </w:r>
    </w:p>
    <w:sectPr w:rsidR="001A0F2A" w:rsidRPr="00BF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NTM3srQwsjQzNDdU0lEKTi0uzszPAykwrAUArPvKhCwAAAA="/>
  </w:docVars>
  <w:rsids>
    <w:rsidRoot w:val="00444537"/>
    <w:rsid w:val="00013CB5"/>
    <w:rsid w:val="00055213"/>
    <w:rsid w:val="000D5C31"/>
    <w:rsid w:val="000E0E79"/>
    <w:rsid w:val="00100DAF"/>
    <w:rsid w:val="00110537"/>
    <w:rsid w:val="00115899"/>
    <w:rsid w:val="00173943"/>
    <w:rsid w:val="001804B3"/>
    <w:rsid w:val="001847B6"/>
    <w:rsid w:val="001A0F2A"/>
    <w:rsid w:val="001B4D1A"/>
    <w:rsid w:val="001C4156"/>
    <w:rsid w:val="001C6B18"/>
    <w:rsid w:val="001E235F"/>
    <w:rsid w:val="001F6115"/>
    <w:rsid w:val="00244068"/>
    <w:rsid w:val="00255E78"/>
    <w:rsid w:val="002748D2"/>
    <w:rsid w:val="00294472"/>
    <w:rsid w:val="002A1F77"/>
    <w:rsid w:val="002C4D9D"/>
    <w:rsid w:val="002F4C67"/>
    <w:rsid w:val="002F6F57"/>
    <w:rsid w:val="00313836"/>
    <w:rsid w:val="00387DFB"/>
    <w:rsid w:val="003D48CA"/>
    <w:rsid w:val="003E6247"/>
    <w:rsid w:val="003E6D91"/>
    <w:rsid w:val="00415E46"/>
    <w:rsid w:val="00437165"/>
    <w:rsid w:val="00444537"/>
    <w:rsid w:val="004569C6"/>
    <w:rsid w:val="004813DC"/>
    <w:rsid w:val="0049258E"/>
    <w:rsid w:val="004B3903"/>
    <w:rsid w:val="005054FB"/>
    <w:rsid w:val="00543237"/>
    <w:rsid w:val="00546EFD"/>
    <w:rsid w:val="005715C2"/>
    <w:rsid w:val="005D25AA"/>
    <w:rsid w:val="005D3779"/>
    <w:rsid w:val="006013CB"/>
    <w:rsid w:val="006024BC"/>
    <w:rsid w:val="00650186"/>
    <w:rsid w:val="006567C7"/>
    <w:rsid w:val="006B21EF"/>
    <w:rsid w:val="006C77EB"/>
    <w:rsid w:val="00720C98"/>
    <w:rsid w:val="007254CC"/>
    <w:rsid w:val="00727F22"/>
    <w:rsid w:val="00747817"/>
    <w:rsid w:val="00810BD3"/>
    <w:rsid w:val="00912C34"/>
    <w:rsid w:val="00940044"/>
    <w:rsid w:val="00983AB9"/>
    <w:rsid w:val="009D6249"/>
    <w:rsid w:val="00A7599D"/>
    <w:rsid w:val="00AF4F38"/>
    <w:rsid w:val="00B06E78"/>
    <w:rsid w:val="00B5608B"/>
    <w:rsid w:val="00B732C1"/>
    <w:rsid w:val="00B7688B"/>
    <w:rsid w:val="00B80C8B"/>
    <w:rsid w:val="00BB6197"/>
    <w:rsid w:val="00BC1A96"/>
    <w:rsid w:val="00BE6101"/>
    <w:rsid w:val="00BF73C1"/>
    <w:rsid w:val="00BF7F37"/>
    <w:rsid w:val="00C36DA1"/>
    <w:rsid w:val="00C572BC"/>
    <w:rsid w:val="00C90287"/>
    <w:rsid w:val="00CC4E3B"/>
    <w:rsid w:val="00CC7357"/>
    <w:rsid w:val="00D14325"/>
    <w:rsid w:val="00D921AB"/>
    <w:rsid w:val="00D93EFD"/>
    <w:rsid w:val="00DC4EB8"/>
    <w:rsid w:val="00DE27A9"/>
    <w:rsid w:val="00DE53CB"/>
    <w:rsid w:val="00E3004E"/>
    <w:rsid w:val="00E36FBA"/>
    <w:rsid w:val="00E66C29"/>
    <w:rsid w:val="00EC3256"/>
    <w:rsid w:val="00EC79C9"/>
    <w:rsid w:val="00EE4F5B"/>
    <w:rsid w:val="00EE789A"/>
    <w:rsid w:val="00F10B17"/>
    <w:rsid w:val="00F259F2"/>
    <w:rsid w:val="00F9206C"/>
    <w:rsid w:val="00FD6274"/>
    <w:rsid w:val="00FE0910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1CFF"/>
  <w15:chartTrackingRefBased/>
  <w15:docId w15:val="{9B40B0C9-FDAB-1C46-8003-7A5BD7C9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4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DE27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7A9"/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DE27A9"/>
    <w:pPr>
      <w:spacing w:before="60" w:after="60" w:line="288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E27A9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180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101"/>
    <w:pPr>
      <w:numPr>
        <w:ilvl w:val="1"/>
      </w:numPr>
      <w:spacing w:before="60" w:after="180"/>
    </w:pPr>
    <w:rPr>
      <w:b/>
      <w:i/>
      <w:color w:val="000000" w:themeColor="tex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E6101"/>
    <w:rPr>
      <w:b/>
      <w:i/>
      <w:color w:val="000000" w:themeColor="text1"/>
      <w:spacing w:val="1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B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5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5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6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sus.gov/programs-surveys/sis/2020census/2020-resources.html" TargetMode="External"/><Relationship Id="rId5" Type="http://schemas.openxmlformats.org/officeDocument/2006/relationships/hyperlink" Target="https://2020census.gov/en/ways-to-respond.html" TargetMode="External"/><Relationship Id="rId4" Type="http://schemas.openxmlformats.org/officeDocument/2006/relationships/hyperlink" Target="http://www.2020censu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 Rossbach</dc:creator>
  <cp:keywords/>
  <dc:description/>
  <cp:lastModifiedBy>PatRadice</cp:lastModifiedBy>
  <cp:revision>2</cp:revision>
  <cp:lastPrinted>2020-03-18T19:03:00Z</cp:lastPrinted>
  <dcterms:created xsi:type="dcterms:W3CDTF">2020-03-27T16:00:00Z</dcterms:created>
  <dcterms:modified xsi:type="dcterms:W3CDTF">2020-03-27T16:00:00Z</dcterms:modified>
</cp:coreProperties>
</file>